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0"/>
          <w:szCs w:val="20"/>
        </w:rPr>
      </w:pPr>
      <w:r w:rsidDel="00000000" w:rsidR="00000000" w:rsidRPr="00000000">
        <w:rPr>
          <w:rtl w:val="0"/>
        </w:rPr>
      </w:r>
    </w:p>
    <w:tbl>
      <w:tblPr>
        <w:tblStyle w:val="Table1"/>
        <w:tblW w:w="22275.0" w:type="dxa"/>
        <w:jc w:val="left"/>
        <w:tblInd w:w="-460.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620"/>
        <w:gridCol w:w="255"/>
        <w:gridCol w:w="1515"/>
        <w:gridCol w:w="1590"/>
        <w:gridCol w:w="285"/>
        <w:gridCol w:w="1650"/>
        <w:gridCol w:w="1680"/>
        <w:gridCol w:w="255"/>
        <w:gridCol w:w="1965"/>
        <w:gridCol w:w="1890"/>
        <w:gridCol w:w="255"/>
        <w:gridCol w:w="1950"/>
        <w:gridCol w:w="1905"/>
        <w:gridCol w:w="255"/>
        <w:gridCol w:w="1875"/>
        <w:gridCol w:w="1785"/>
        <w:tblGridChange w:id="0">
          <w:tblGrid>
            <w:gridCol w:w="1545"/>
            <w:gridCol w:w="1620"/>
            <w:gridCol w:w="255"/>
            <w:gridCol w:w="1515"/>
            <w:gridCol w:w="1590"/>
            <w:gridCol w:w="285"/>
            <w:gridCol w:w="1650"/>
            <w:gridCol w:w="1680"/>
            <w:gridCol w:w="255"/>
            <w:gridCol w:w="1965"/>
            <w:gridCol w:w="1890"/>
            <w:gridCol w:w="255"/>
            <w:gridCol w:w="1950"/>
            <w:gridCol w:w="1905"/>
            <w:gridCol w:w="255"/>
            <w:gridCol w:w="1875"/>
            <w:gridCol w:w="1785"/>
          </w:tblGrid>
        </w:tblGridChange>
      </w:tblGrid>
      <w:tr>
        <w:trPr>
          <w:cantSplit w:val="0"/>
          <w:trHeight w:val="420" w:hRule="atLeast"/>
          <w:tblHeader w:val="0"/>
        </w:trPr>
        <w:tc>
          <w:tcPr>
            <w:gridSpan w:val="17"/>
          </w:tcPr>
          <w:p w:rsidR="00000000" w:rsidDel="00000000" w:rsidP="00000000" w:rsidRDefault="00000000" w:rsidRPr="00000000" w14:paraId="00000002">
            <w:pPr>
              <w:widowControl w:val="0"/>
              <w:spacing w:line="240" w:lineRule="auto"/>
              <w:rPr>
                <w:rFonts w:ascii="Pangolin" w:cs="Pangolin" w:eastAsia="Pangolin" w:hAnsi="Pangolin"/>
                <w:sz w:val="20"/>
                <w:szCs w:val="20"/>
                <w:highlight w:val="yellow"/>
              </w:rPr>
            </w:pPr>
            <w:r w:rsidDel="00000000" w:rsidR="00000000" w:rsidRPr="00000000">
              <w:rPr>
                <w:rFonts w:ascii="Pangolin" w:cs="Pangolin" w:eastAsia="Pangolin" w:hAnsi="Pangolin"/>
                <w:sz w:val="20"/>
                <w:szCs w:val="20"/>
                <w:rtl w:val="0"/>
              </w:rPr>
              <w:t xml:space="preserve">PSHE Progression of Knowledge - Strand Progression based on the National Curriculum </w:t>
            </w:r>
            <w:r w:rsidDel="00000000" w:rsidR="00000000" w:rsidRPr="00000000">
              <w:rPr>
                <w:rtl w:val="0"/>
              </w:rPr>
            </w:r>
          </w:p>
        </w:tc>
      </w:tr>
      <w:tr>
        <w:trPr>
          <w:cantSplit w:val="0"/>
          <w:trHeight w:val="44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u w:val="single"/>
              </w:rPr>
            </w:pPr>
            <w:r w:rsidDel="00000000" w:rsidR="00000000" w:rsidRPr="00000000">
              <w:rPr>
                <w:rFonts w:ascii="Pangolin" w:cs="Pangolin" w:eastAsia="Pangolin" w:hAnsi="Pangolin"/>
                <w:b w:val="1"/>
                <w:sz w:val="20"/>
                <w:szCs w:val="20"/>
                <w:u w:val="single"/>
                <w:rtl w:val="0"/>
              </w:rPr>
              <w:t xml:space="preserve">PSHE Progression</w:t>
            </w:r>
            <w:r w:rsidDel="00000000" w:rsidR="00000000" w:rsidRPr="00000000">
              <w:rPr>
                <w:rtl w:val="0"/>
              </w:rPr>
            </w:r>
          </w:p>
        </w:tc>
      </w:tr>
      <w:tr>
        <w:trPr>
          <w:cantSplit w:val="0"/>
          <w:trHeight w:val="440" w:hRule="atLeast"/>
          <w:tblHeader w:val="0"/>
        </w:trPr>
        <w:tc>
          <w:tcPr>
            <w:gridSpan w:val="17"/>
            <w:shd w:fill="ffffff"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This PSHE curriculum equips Key Stage 1 &amp; 2 pupils (ages 5-11) with knowledge and skills for life. Aligned with the National Curriculum, it fosters personal, social, and health education (PSHE). Throughout their PSHE journey, pupils will gain knowledge in areas like building positive relationships, managing emotions, and promoting mental and physical wellbeing. Understanding safety and security, including online safety and responsible digital citizenship, is crucial. Pupils will explore concepts of citizenship and community, appreciating diversity and challenging discrimination while actively participating. The curriculum also delves into the world around them, exploring careers, finances, and environmental issues, while fostering an understanding of the importance of healthy habits and a balanced lifestyle. </w:t>
            </w:r>
          </w:p>
        </w:tc>
      </w:tr>
      <w:tr>
        <w:trPr>
          <w:cantSplit w:val="0"/>
          <w:trHeight w:val="440" w:hRule="atLeast"/>
          <w:tblHeader w:val="0"/>
        </w:trPr>
        <w:tc>
          <w:tcPr>
            <w:gridSpan w:val="17"/>
            <w:shd w:fill="8e7cc3"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EYFS</w:t>
            </w:r>
          </w:p>
        </w:tc>
      </w:tr>
      <w:tr>
        <w:trPr>
          <w:cantSplit w:val="0"/>
          <w:trHeight w:val="440" w:hRule="atLeast"/>
          <w:tblHeader w:val="0"/>
        </w:trPr>
        <w:tc>
          <w:tcPr>
            <w:gridSpan w:val="5"/>
            <w:shd w:fill="d9d2e9"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Tiny Steps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tl w:val="0"/>
              </w:rPr>
            </w:r>
          </w:p>
        </w:tc>
        <w:tc>
          <w:tcPr>
            <w:gridSpan w:val="5"/>
            <w:shd w:fill="d9d2e9"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Nursery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tl w:val="0"/>
              </w:rPr>
            </w:r>
          </w:p>
        </w:tc>
        <w:tc>
          <w:tcPr>
            <w:gridSpan w:val="5"/>
            <w:shd w:fill="d9d2e9"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sz w:val="20"/>
                <w:szCs w:val="20"/>
              </w:rPr>
            </w:pPr>
            <w:r w:rsidDel="00000000" w:rsidR="00000000" w:rsidRPr="00000000">
              <w:rPr>
                <w:rFonts w:ascii="Pangolin" w:cs="Pangolin" w:eastAsia="Pangolin" w:hAnsi="Pangolin"/>
                <w:sz w:val="20"/>
                <w:szCs w:val="20"/>
                <w:rtl w:val="0"/>
              </w:rPr>
              <w:t xml:space="preserve">Reception </w:t>
            </w:r>
          </w:p>
        </w:tc>
      </w:tr>
      <w:tr>
        <w:trPr>
          <w:cantSplit w:val="0"/>
          <w:trHeight w:val="440" w:hRule="atLeast"/>
          <w:tblHeader w:val="0"/>
        </w:trPr>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57">
            <w:pPr>
              <w:widowControl w:val="0"/>
              <w:numPr>
                <w:ilvl w:val="0"/>
                <w:numId w:val="1"/>
              </w:numPr>
              <w:spacing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Find ways of managing transitions, for example from their parents to their key person.</w:t>
            </w:r>
          </w:p>
          <w:p w:rsidR="00000000" w:rsidDel="00000000" w:rsidP="00000000" w:rsidRDefault="00000000" w:rsidRPr="00000000" w14:paraId="00000058">
            <w:pPr>
              <w:widowControl w:val="0"/>
              <w:numPr>
                <w:ilvl w:val="0"/>
                <w:numId w:val="1"/>
              </w:numPr>
              <w:spacing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Develop friendships with other children. </w:t>
            </w:r>
          </w:p>
          <w:p w:rsidR="00000000" w:rsidDel="00000000" w:rsidP="00000000" w:rsidRDefault="00000000" w:rsidRPr="00000000" w14:paraId="00000059">
            <w:pPr>
              <w:widowControl w:val="0"/>
              <w:numPr>
                <w:ilvl w:val="0"/>
                <w:numId w:val="1"/>
              </w:numPr>
              <w:spacing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Learn to use the toilet with help, and then independently.</w:t>
            </w:r>
          </w:p>
          <w:p w:rsidR="00000000" w:rsidDel="00000000" w:rsidP="00000000" w:rsidRDefault="00000000" w:rsidRPr="00000000" w14:paraId="0000005A">
            <w:pPr>
              <w:widowControl w:val="0"/>
              <w:numPr>
                <w:ilvl w:val="0"/>
                <w:numId w:val="1"/>
              </w:numPr>
              <w:spacing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Notice differences between people.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Talk about their feelings using words like ‘happy’, ‘sad’, ‘angry’ or ‘worried’.</w:t>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Find solutions to conflicts and rivalries</w:t>
            </w:r>
          </w:p>
          <w:p w:rsidR="00000000" w:rsidDel="00000000" w:rsidP="00000000" w:rsidRDefault="00000000" w:rsidRPr="00000000" w14:paraId="000000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Increasingly follow rules, understanding why they are important.</w:t>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Understand gradually how others might be feeling.</w:t>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Begin to make sense of their own life-story and family’s history.</w:t>
            </w:r>
          </w:p>
          <w:p w:rsidR="00000000" w:rsidDel="00000000" w:rsidP="00000000" w:rsidRDefault="00000000" w:rsidRPr="00000000" w14:paraId="000000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Show interest in different occupations.</w:t>
            </w:r>
          </w:p>
          <w:p w:rsidR="00000000" w:rsidDel="00000000" w:rsidP="00000000" w:rsidRDefault="00000000" w:rsidRPr="00000000" w14:paraId="000000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angolin" w:cs="Pangolin" w:eastAsia="Pangolin" w:hAnsi="Pangolin"/>
                <w:sz w:val="20"/>
                <w:szCs w:val="20"/>
                <w:u w:val="none"/>
              </w:rPr>
            </w:pPr>
            <w:r w:rsidDel="00000000" w:rsidR="00000000" w:rsidRPr="00000000">
              <w:rPr>
                <w:rFonts w:ascii="Pangolin" w:cs="Pangolin" w:eastAsia="Pangolin" w:hAnsi="Pangolin"/>
                <w:sz w:val="20"/>
                <w:szCs w:val="20"/>
                <w:rtl w:val="0"/>
              </w:rPr>
              <w:t xml:space="preserve">Continue developing positive attitudes about the differences between people.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ngolin" w:cs="Pangolin" w:eastAsia="Pangolin" w:hAnsi="Pangolin"/>
                <w:sz w:val="20"/>
                <w:szCs w:val="20"/>
              </w:rPr>
            </w:pPr>
            <w:r w:rsidDel="00000000" w:rsidR="00000000" w:rsidRPr="00000000">
              <w:rPr>
                <w:rtl w:val="0"/>
              </w:rPr>
            </w:r>
          </w:p>
        </w:tc>
        <w:tc>
          <w:tcPr>
            <w:gridSpan w:val="5"/>
            <w:shd w:fill="ffffff" w:val="clear"/>
            <w:tcMar>
              <w:top w:w="100.0" w:type="dxa"/>
              <w:left w:w="100.0" w:type="dxa"/>
              <w:bottom w:w="100.0" w:type="dxa"/>
              <w:right w:w="100.0" w:type="dxa"/>
            </w:tcMar>
            <w:vAlign w:val="top"/>
          </w:tcPr>
          <w:p w:rsidR="00000000" w:rsidDel="00000000" w:rsidP="00000000" w:rsidRDefault="00000000" w:rsidRPr="00000000" w14:paraId="0000006C">
            <w:pPr>
              <w:widowControl w:val="0"/>
              <w:numPr>
                <w:ilvl w:val="0"/>
                <w:numId w:val="2"/>
              </w:numPr>
              <w:spacing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b w:val="1"/>
                <w:sz w:val="20"/>
                <w:szCs w:val="20"/>
                <w:rtl w:val="0"/>
              </w:rPr>
              <w:t xml:space="preserve">Talk about the lives of the people around them and their roles in society. </w:t>
            </w:r>
          </w:p>
          <w:p w:rsidR="00000000" w:rsidDel="00000000" w:rsidP="00000000" w:rsidRDefault="00000000" w:rsidRPr="00000000" w14:paraId="0000006D">
            <w:pPr>
              <w:widowControl w:val="0"/>
              <w:numPr>
                <w:ilvl w:val="0"/>
                <w:numId w:val="2"/>
              </w:numPr>
              <w:spacing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b w:val="1"/>
                <w:sz w:val="20"/>
                <w:szCs w:val="20"/>
                <w:rtl w:val="0"/>
              </w:rPr>
              <w:t xml:space="preserve">Show an understanding of their own feelings and those of others, and begin to regulate their behaviour accordingly, including turn taking</w:t>
            </w:r>
          </w:p>
          <w:p w:rsidR="00000000" w:rsidDel="00000000" w:rsidP="00000000" w:rsidRDefault="00000000" w:rsidRPr="00000000" w14:paraId="0000006E">
            <w:pPr>
              <w:widowControl w:val="0"/>
              <w:numPr>
                <w:ilvl w:val="0"/>
                <w:numId w:val="2"/>
              </w:numPr>
              <w:spacing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b w:val="1"/>
                <w:sz w:val="20"/>
                <w:szCs w:val="20"/>
                <w:rtl w:val="0"/>
              </w:rPr>
              <w:t xml:space="preserve">Give focused attention to what the teacher says, respond appropriately even when engaged in activity, and show an ability to follow instructions involving several ideas or actions. </w:t>
            </w:r>
          </w:p>
          <w:p w:rsidR="00000000" w:rsidDel="00000000" w:rsidP="00000000" w:rsidRDefault="00000000" w:rsidRPr="00000000" w14:paraId="0000006F">
            <w:pPr>
              <w:widowControl w:val="0"/>
              <w:numPr>
                <w:ilvl w:val="0"/>
                <w:numId w:val="2"/>
              </w:numPr>
              <w:spacing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b w:val="1"/>
                <w:sz w:val="20"/>
                <w:szCs w:val="20"/>
                <w:rtl w:val="0"/>
              </w:rPr>
              <w:t xml:space="preserve">Be confident to try new activities and show independence, resilience and perseverance in the face of challenge control their immediate impulses when appropriate. </w:t>
            </w:r>
          </w:p>
          <w:p w:rsidR="00000000" w:rsidDel="00000000" w:rsidP="00000000" w:rsidRDefault="00000000" w:rsidRPr="00000000" w14:paraId="00000070">
            <w:pPr>
              <w:widowControl w:val="0"/>
              <w:numPr>
                <w:ilvl w:val="0"/>
                <w:numId w:val="2"/>
              </w:numPr>
              <w:spacing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b w:val="1"/>
                <w:sz w:val="20"/>
                <w:szCs w:val="20"/>
                <w:rtl w:val="0"/>
              </w:rPr>
              <w:t xml:space="preserve">Explain the reasons for rules, know right from wrong and try to behave accordingly.</w:t>
            </w:r>
          </w:p>
          <w:p w:rsidR="00000000" w:rsidDel="00000000" w:rsidP="00000000" w:rsidRDefault="00000000" w:rsidRPr="00000000" w14:paraId="00000071">
            <w:pPr>
              <w:widowControl w:val="0"/>
              <w:numPr>
                <w:ilvl w:val="0"/>
                <w:numId w:val="2"/>
              </w:numPr>
              <w:spacing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b w:val="1"/>
                <w:sz w:val="20"/>
                <w:szCs w:val="20"/>
                <w:rtl w:val="0"/>
              </w:rPr>
              <w:t xml:space="preserve">Manage their own basic hygiene and personal needs, including dressing, going to the toilet and understanding the importance of healthy food choices. </w:t>
            </w:r>
          </w:p>
          <w:p w:rsidR="00000000" w:rsidDel="00000000" w:rsidP="00000000" w:rsidRDefault="00000000" w:rsidRPr="00000000" w14:paraId="00000072">
            <w:pPr>
              <w:widowControl w:val="0"/>
              <w:numPr>
                <w:ilvl w:val="0"/>
                <w:numId w:val="2"/>
              </w:numPr>
              <w:spacing w:line="240" w:lineRule="auto"/>
              <w:ind w:left="720" w:hanging="360"/>
              <w:rPr>
                <w:rFonts w:ascii="Pangolin" w:cs="Pangolin" w:eastAsia="Pangolin" w:hAnsi="Pangolin"/>
                <w:sz w:val="20"/>
                <w:szCs w:val="20"/>
                <w:u w:val="none"/>
              </w:rPr>
            </w:pPr>
            <w:r w:rsidDel="00000000" w:rsidR="00000000" w:rsidRPr="00000000">
              <w:rPr>
                <w:rFonts w:ascii="Pangolin" w:cs="Pangolin" w:eastAsia="Pangolin" w:hAnsi="Pangolin"/>
                <w:b w:val="1"/>
                <w:sz w:val="20"/>
                <w:szCs w:val="20"/>
                <w:rtl w:val="0"/>
              </w:rPr>
              <w:t xml:space="preserve">Form positive attachments to adults and friendships with peers. </w:t>
            </w:r>
            <w:r w:rsidDel="00000000" w:rsidR="00000000" w:rsidRPr="00000000">
              <w:rPr>
                <w:rtl w:val="0"/>
              </w:rPr>
            </w:r>
          </w:p>
        </w:tc>
      </w:tr>
      <w:tr>
        <w:trPr>
          <w:cantSplit w:val="0"/>
          <w:trHeight w:val="420" w:hRule="atLeast"/>
          <w:tblHeader w:val="0"/>
        </w:trPr>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Year 1</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Year 2</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Year 3</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Year 4</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Year 5</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tl w:val="0"/>
              </w:rPr>
            </w:r>
          </w:p>
        </w:tc>
        <w:tc>
          <w:tcPr>
            <w:gridSpan w:val="2"/>
            <w:shd w:fill="8e7cc3"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ngolin" w:cs="Pangolin" w:eastAsia="Pangolin" w:hAnsi="Pangolin"/>
                <w:b w:val="1"/>
                <w:sz w:val="20"/>
                <w:szCs w:val="20"/>
              </w:rPr>
            </w:pPr>
            <w:r w:rsidDel="00000000" w:rsidR="00000000" w:rsidRPr="00000000">
              <w:rPr>
                <w:rFonts w:ascii="Pangolin" w:cs="Pangolin" w:eastAsia="Pangolin" w:hAnsi="Pangolin"/>
                <w:b w:val="1"/>
                <w:sz w:val="20"/>
                <w:szCs w:val="20"/>
                <w:rtl w:val="0"/>
              </w:rPr>
              <w:t xml:space="preserve">Year 6</w:t>
            </w:r>
          </w:p>
        </w:tc>
      </w:tr>
      <w:tr>
        <w:trPr>
          <w:cantSplit w:val="0"/>
          <w:trHeight w:val="420"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Knowledge and Understanding (theme)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rFonts w:ascii="Pangolin" w:cs="Pangolin" w:eastAsia="Pangolin" w:hAnsi="Pangolin"/>
                <w:b w:val="1"/>
                <w:sz w:val="18"/>
                <w:szCs w:val="18"/>
                <w:u w:val="single"/>
              </w:rPr>
            </w:pPr>
            <w:r w:rsidDel="00000000" w:rsidR="00000000" w:rsidRPr="00000000">
              <w:rPr>
                <w:rFonts w:ascii="Pangolin" w:cs="Pangolin" w:eastAsia="Pangolin" w:hAnsi="Pangolin"/>
                <w:b w:val="1"/>
                <w:sz w:val="18"/>
                <w:szCs w:val="18"/>
                <w:rtl w:val="0"/>
              </w:rPr>
              <w:t xml:space="preserve">Skills and </w:t>
            </w:r>
            <w:r w:rsidDel="00000000" w:rsidR="00000000" w:rsidRPr="00000000">
              <w:rPr>
                <w:rFonts w:ascii="Pangolin" w:cs="Pangolin" w:eastAsia="Pangolin" w:hAnsi="Pangolin"/>
                <w:b w:val="1"/>
                <w:sz w:val="18"/>
                <w:szCs w:val="18"/>
                <w:u w:val="single"/>
                <w:rtl w:val="0"/>
              </w:rPr>
              <w:t xml:space="preserve">Qualities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Knowledge and Understanding (theme)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rFonts w:ascii="Pangolin" w:cs="Pangolin" w:eastAsia="Pangolin" w:hAnsi="Pangolin"/>
                <w:b w:val="1"/>
                <w:sz w:val="18"/>
                <w:szCs w:val="18"/>
                <w:u w:val="single"/>
              </w:rPr>
            </w:pPr>
            <w:r w:rsidDel="00000000" w:rsidR="00000000" w:rsidRPr="00000000">
              <w:rPr>
                <w:rFonts w:ascii="Pangolin" w:cs="Pangolin" w:eastAsia="Pangolin" w:hAnsi="Pangolin"/>
                <w:b w:val="1"/>
                <w:sz w:val="18"/>
                <w:szCs w:val="18"/>
                <w:rtl w:val="0"/>
              </w:rPr>
              <w:t xml:space="preserve">Skills and </w:t>
            </w:r>
            <w:r w:rsidDel="00000000" w:rsidR="00000000" w:rsidRPr="00000000">
              <w:rPr>
                <w:rFonts w:ascii="Pangolin" w:cs="Pangolin" w:eastAsia="Pangolin" w:hAnsi="Pangolin"/>
                <w:b w:val="1"/>
                <w:sz w:val="18"/>
                <w:szCs w:val="18"/>
                <w:u w:val="single"/>
                <w:rtl w:val="0"/>
              </w:rPr>
              <w:t xml:space="preserve">Qualities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Knowledge and Understanding (theme)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rFonts w:ascii="Pangolin" w:cs="Pangolin" w:eastAsia="Pangolin" w:hAnsi="Pangolin"/>
                <w:b w:val="1"/>
                <w:sz w:val="18"/>
                <w:szCs w:val="18"/>
                <w:u w:val="single"/>
              </w:rPr>
            </w:pPr>
            <w:r w:rsidDel="00000000" w:rsidR="00000000" w:rsidRPr="00000000">
              <w:rPr>
                <w:rFonts w:ascii="Pangolin" w:cs="Pangolin" w:eastAsia="Pangolin" w:hAnsi="Pangolin"/>
                <w:b w:val="1"/>
                <w:sz w:val="18"/>
                <w:szCs w:val="18"/>
                <w:rtl w:val="0"/>
              </w:rPr>
              <w:t xml:space="preserve">Skills and </w:t>
            </w:r>
            <w:r w:rsidDel="00000000" w:rsidR="00000000" w:rsidRPr="00000000">
              <w:rPr>
                <w:rFonts w:ascii="Pangolin" w:cs="Pangolin" w:eastAsia="Pangolin" w:hAnsi="Pangolin"/>
                <w:b w:val="1"/>
                <w:sz w:val="18"/>
                <w:szCs w:val="18"/>
                <w:u w:val="single"/>
                <w:rtl w:val="0"/>
              </w:rPr>
              <w:t xml:space="preserve">Qualities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Knowledge and Understanding (theme)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Pangolin" w:cs="Pangolin" w:eastAsia="Pangolin" w:hAnsi="Pangolin"/>
                <w:b w:val="1"/>
                <w:sz w:val="18"/>
                <w:szCs w:val="18"/>
                <w:u w:val="single"/>
              </w:rPr>
            </w:pPr>
            <w:r w:rsidDel="00000000" w:rsidR="00000000" w:rsidRPr="00000000">
              <w:rPr>
                <w:rFonts w:ascii="Pangolin" w:cs="Pangolin" w:eastAsia="Pangolin" w:hAnsi="Pangolin"/>
                <w:b w:val="1"/>
                <w:sz w:val="18"/>
                <w:szCs w:val="18"/>
                <w:rtl w:val="0"/>
              </w:rPr>
              <w:t xml:space="preserve">Skills and </w:t>
            </w:r>
            <w:r w:rsidDel="00000000" w:rsidR="00000000" w:rsidRPr="00000000">
              <w:rPr>
                <w:rFonts w:ascii="Pangolin" w:cs="Pangolin" w:eastAsia="Pangolin" w:hAnsi="Pangolin"/>
                <w:b w:val="1"/>
                <w:sz w:val="18"/>
                <w:szCs w:val="18"/>
                <w:u w:val="single"/>
                <w:rtl w:val="0"/>
              </w:rPr>
              <w:t xml:space="preserve">Qualities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Knowledge and Understanding (theme)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Pangolin" w:cs="Pangolin" w:eastAsia="Pangolin" w:hAnsi="Pangolin"/>
                <w:b w:val="1"/>
                <w:sz w:val="18"/>
                <w:szCs w:val="18"/>
                <w:u w:val="single"/>
              </w:rPr>
            </w:pPr>
            <w:r w:rsidDel="00000000" w:rsidR="00000000" w:rsidRPr="00000000">
              <w:rPr>
                <w:rFonts w:ascii="Pangolin" w:cs="Pangolin" w:eastAsia="Pangolin" w:hAnsi="Pangolin"/>
                <w:b w:val="1"/>
                <w:sz w:val="18"/>
                <w:szCs w:val="18"/>
                <w:rtl w:val="0"/>
              </w:rPr>
              <w:t xml:space="preserve">Skills and </w:t>
            </w:r>
            <w:r w:rsidDel="00000000" w:rsidR="00000000" w:rsidRPr="00000000">
              <w:rPr>
                <w:rFonts w:ascii="Pangolin" w:cs="Pangolin" w:eastAsia="Pangolin" w:hAnsi="Pangolin"/>
                <w:b w:val="1"/>
                <w:sz w:val="18"/>
                <w:szCs w:val="18"/>
                <w:u w:val="single"/>
                <w:rtl w:val="0"/>
              </w:rPr>
              <w:t xml:space="preserve">Qualities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Knowledge and Understanding (theme)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rFonts w:ascii="Pangolin" w:cs="Pangolin" w:eastAsia="Pangolin" w:hAnsi="Pangolin"/>
                <w:b w:val="1"/>
                <w:sz w:val="18"/>
                <w:szCs w:val="18"/>
                <w:u w:val="single"/>
              </w:rPr>
            </w:pPr>
            <w:r w:rsidDel="00000000" w:rsidR="00000000" w:rsidRPr="00000000">
              <w:rPr>
                <w:rFonts w:ascii="Pangolin" w:cs="Pangolin" w:eastAsia="Pangolin" w:hAnsi="Pangolin"/>
                <w:b w:val="1"/>
                <w:sz w:val="18"/>
                <w:szCs w:val="18"/>
                <w:rtl w:val="0"/>
              </w:rPr>
              <w:t xml:space="preserve">Skills and </w:t>
            </w:r>
            <w:r w:rsidDel="00000000" w:rsidR="00000000" w:rsidRPr="00000000">
              <w:rPr>
                <w:rFonts w:ascii="Pangolin" w:cs="Pangolin" w:eastAsia="Pangolin" w:hAnsi="Pangolin"/>
                <w:b w:val="1"/>
                <w:sz w:val="18"/>
                <w:szCs w:val="18"/>
                <w:u w:val="single"/>
                <w:rtl w:val="0"/>
              </w:rPr>
              <w:t xml:space="preserve">Qualities</w:t>
            </w:r>
          </w:p>
        </w:tc>
      </w:tr>
      <w:tr>
        <w:trPr>
          <w:cantSplit w:val="0"/>
          <w:trHeight w:val="42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Who helps you feel safe and cared for at home and at school?</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you be a good friend, and who can you talk to if you're feeling lonely or upset?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What makes a family special, and how can we show kindness and respect towards each other at home?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you build positive relationships online and offline, and what should you do if someone is unkind to you in either space?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you navigate friendships, resist negative peer pressure, and build healthy relationships in person and online?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rFonts w:ascii="Pangolin" w:cs="Pangolin" w:eastAsia="Pangolin" w:hAnsi="Pangolin"/>
                <w:b w:val="1"/>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you develop positive relationships with people you're attracted to, while respecting their boundaries and your own?</w:t>
            </w:r>
          </w:p>
        </w:tc>
      </w:tr>
      <w:tr>
        <w:trPr>
          <w:cantSplit w:val="0"/>
          <w:trHeight w:val="25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Roles of different people, families, feeling cared for</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Identifying different roles.</w:t>
            </w:r>
          </w:p>
          <w:p w:rsidR="00000000" w:rsidDel="00000000" w:rsidP="00000000" w:rsidRDefault="00000000" w:rsidRPr="00000000" w14:paraId="000000AC">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Trust and belonging.</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Building Friendships and Managing Feelings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Communication, empathy, conflict resolution, seeking support.</w:t>
            </w:r>
          </w:p>
          <w:p w:rsidR="00000000" w:rsidDel="00000000" w:rsidP="00000000" w:rsidRDefault="00000000" w:rsidRPr="00000000" w14:paraId="000000B0">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Social awareness, self-confidence, resilience.</w:t>
            </w:r>
          </w:p>
          <w:p w:rsidR="00000000" w:rsidDel="00000000" w:rsidP="00000000" w:rsidRDefault="00000000" w:rsidRPr="00000000" w14:paraId="000000B1">
            <w:pPr>
              <w:widowControl w:val="0"/>
              <w:spacing w:line="240" w:lineRule="auto"/>
              <w:rPr>
                <w:rFonts w:ascii="Pangolin" w:cs="Pangolin" w:eastAsia="Pangolin" w:hAnsi="Pangolin"/>
                <w:sz w:val="18"/>
                <w:szCs w:val="18"/>
                <w:u w:val="single"/>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Building Strong Families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Communication, empathy, conflict resolution, setting boundaries.</w:t>
            </w:r>
          </w:p>
          <w:p w:rsidR="00000000" w:rsidDel="00000000" w:rsidP="00000000" w:rsidRDefault="00000000" w:rsidRPr="00000000" w14:paraId="000000B5">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u w:val="single"/>
                <w:rtl w:val="0"/>
              </w:rPr>
              <w:t xml:space="preserve">Kindness, respect, responsibility, sense of belonging.</w:t>
            </w: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Strong Friendships Online and Offline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Communication, empathy, conflict resolution, responsible online behaviour.</w:t>
            </w:r>
          </w:p>
          <w:p w:rsidR="00000000" w:rsidDel="00000000" w:rsidP="00000000" w:rsidRDefault="00000000" w:rsidRPr="00000000" w14:paraId="000000B9">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Kindness, respect, assertiveness, digital citizenship.</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Building Healthy Friendships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Communication, empathy, conflict resolution, decision making, assertiveness.</w:t>
            </w:r>
          </w:p>
          <w:p w:rsidR="00000000" w:rsidDel="00000000" w:rsidP="00000000" w:rsidRDefault="00000000" w:rsidRPr="00000000" w14:paraId="000000BD">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Self-awareness, self-confidence, resilience, respect for others.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Building Strong Connections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Communication, empathy, self-awareness, boundary setting.</w:t>
            </w:r>
          </w:p>
          <w:p w:rsidR="00000000" w:rsidDel="00000000" w:rsidP="00000000" w:rsidRDefault="00000000" w:rsidRPr="00000000" w14:paraId="000000C1">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Respect, self-confidence, kindness, emotional intelligence.</w:t>
            </w:r>
          </w:p>
          <w:p w:rsidR="00000000" w:rsidDel="00000000" w:rsidP="00000000" w:rsidRDefault="00000000" w:rsidRPr="00000000" w14:paraId="000000C2">
            <w:pPr>
              <w:widowControl w:val="0"/>
              <w:spacing w:line="240" w:lineRule="auto"/>
              <w:rPr>
                <w:rFonts w:ascii="Pangolin" w:cs="Pangolin" w:eastAsia="Pangolin" w:hAnsi="Pangolin"/>
                <w:sz w:val="18"/>
                <w:szCs w:val="18"/>
              </w:rPr>
            </w:pPr>
            <w:r w:rsidDel="00000000" w:rsidR="00000000" w:rsidRPr="00000000">
              <w:rPr>
                <w:rtl w:val="0"/>
              </w:rPr>
            </w:r>
          </w:p>
        </w:tc>
      </w:tr>
      <w:tr>
        <w:trPr>
          <w:cantSplit w:val="0"/>
          <w:trHeight w:val="40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b w:val="1"/>
                <w:sz w:val="18"/>
                <w:szCs w:val="18"/>
                <w:rtl w:val="0"/>
              </w:rPr>
              <w:t xml:space="preserve">When is it important to ask permission before doing something?</w:t>
            </w: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you recognize hurtful behaviour and treat others with kindness and respect, even if they are different from you?</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you treat yourself and others with respect, even if they don't treat you nicely?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you tell if something is a safe secret and when to tell someone you trust? What are the risks of sharing information online?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you treat everyone with respect, even if they seem different, and what can you do if you see someone being treated unfairly?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you recognize pressure and politely refuse, ensuring consent in different situations?</w:t>
            </w:r>
          </w:p>
        </w:tc>
      </w:tr>
      <w:tr>
        <w:trPr>
          <w:cantSplit w:val="0"/>
          <w:trHeight w:val="25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Seeking permission and safety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Understanding boundaries, decision making.</w:t>
            </w:r>
          </w:p>
          <w:p w:rsidR="00000000" w:rsidDel="00000000" w:rsidP="00000000" w:rsidRDefault="00000000" w:rsidRPr="00000000" w14:paraId="000000D6">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Self control, respect for authority.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Being Kind and Respectful.</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Empathy, perspective-taking, communication.</w:t>
            </w:r>
          </w:p>
          <w:p w:rsidR="00000000" w:rsidDel="00000000" w:rsidP="00000000" w:rsidRDefault="00000000" w:rsidRPr="00000000" w14:paraId="000000DA">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u w:val="single"/>
                <w:rtl w:val="0"/>
              </w:rPr>
              <w:t xml:space="preserve">Respect, tolerance, understanding.</w:t>
            </w: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Respectful Relationships: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Communication, empathy, self-awareness, assertiveness.</w:t>
            </w:r>
          </w:p>
          <w:p w:rsidR="00000000" w:rsidDel="00000000" w:rsidP="00000000" w:rsidRDefault="00000000" w:rsidRPr="00000000" w14:paraId="000000DE">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Self-respect, respect for others, tolerance, kindness.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Keeping Secrets Safe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Skills: Critical thinking, decision making, communication.</w:t>
            </w:r>
          </w:p>
          <w:p w:rsidR="00000000" w:rsidDel="00000000" w:rsidP="00000000" w:rsidRDefault="00000000" w:rsidRPr="00000000" w14:paraId="000000E2">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Honesty, trustworthiness, responsibility.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Treating Everyone with Respect</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Empathy, perspective-taking, communication, critical thinking.</w:t>
            </w:r>
          </w:p>
          <w:p w:rsidR="00000000" w:rsidDel="00000000" w:rsidP="00000000" w:rsidRDefault="00000000" w:rsidRPr="00000000" w14:paraId="000000E6">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Respect, tolerance, fairness, advocacy.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Saying No and Staying Safe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Critical thinking, assertiveness, communication, decision making.</w:t>
            </w:r>
          </w:p>
          <w:p w:rsidR="00000000" w:rsidDel="00000000" w:rsidP="00000000" w:rsidRDefault="00000000" w:rsidRPr="00000000" w14:paraId="000000EA">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Self-respect, responsibility, personal safety awareness.</w:t>
            </w:r>
          </w:p>
          <w:p w:rsidR="00000000" w:rsidDel="00000000" w:rsidP="00000000" w:rsidRDefault="00000000" w:rsidRPr="00000000" w14:paraId="000000EB">
            <w:pPr>
              <w:widowControl w:val="0"/>
              <w:spacing w:line="240" w:lineRule="auto"/>
              <w:rPr>
                <w:rFonts w:ascii="Pangolin" w:cs="Pangolin" w:eastAsia="Pangolin" w:hAnsi="Pangolin"/>
                <w:sz w:val="18"/>
                <w:szCs w:val="18"/>
              </w:rPr>
            </w:pPr>
            <w:r w:rsidDel="00000000" w:rsidR="00000000" w:rsidRPr="00000000">
              <w:rPr>
                <w:rtl w:val="0"/>
              </w:rPr>
            </w:r>
          </w:p>
        </w:tc>
      </w:tr>
      <w:tr>
        <w:trPr>
          <w:cantSplit w:val="0"/>
          <w:trHeight w:val="40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b w:val="1"/>
                <w:sz w:val="18"/>
                <w:szCs w:val="18"/>
                <w:rtl w:val="0"/>
              </w:rPr>
              <w:t xml:space="preserve">How can you use kind words and actions to make someone else smile?</w:t>
            </w: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What does it mean to belong to a group or a community? How can you contribute your strengths and work together with others?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Why do we have rules and laws, and how do they help keep us safe and free?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we learn from and appreciate people's differences, and how can we discuss these differences respectfully?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What can we do to protect the environment and show compassion towards others, including animals?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you express your opinions respectfully, even when discussing topics people disagree on?</w:t>
            </w:r>
          </w:p>
        </w:tc>
      </w:tr>
      <w:tr>
        <w:trPr>
          <w:cantSplit w:val="0"/>
          <w:trHeight w:val="25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behaviour affects others and being polite and respectful</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Empathy, recognizing emotions, positive communication.</w:t>
            </w:r>
          </w:p>
          <w:p w:rsidR="00000000" w:rsidDel="00000000" w:rsidP="00000000" w:rsidRDefault="00000000" w:rsidRPr="00000000" w14:paraId="000000FF">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Kindness, compassion, consideration.</w:t>
            </w:r>
          </w:p>
          <w:p w:rsidR="00000000" w:rsidDel="00000000" w:rsidP="00000000" w:rsidRDefault="00000000" w:rsidRPr="00000000" w14:paraId="00000100">
            <w:pPr>
              <w:widowControl w:val="0"/>
              <w:spacing w:line="240" w:lineRule="auto"/>
              <w:rPr>
                <w:rFonts w:ascii="Pangolin" w:cs="Pangolin" w:eastAsia="Pangolin" w:hAnsi="Pangolin"/>
                <w:sz w:val="18"/>
                <w:szCs w:val="18"/>
                <w:u w:val="single"/>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Belonging and Contributing</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Teamwork, communication, active citizenship.</w:t>
            </w:r>
          </w:p>
          <w:p w:rsidR="00000000" w:rsidDel="00000000" w:rsidP="00000000" w:rsidRDefault="00000000" w:rsidRPr="00000000" w14:paraId="00000104">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Social awareness, responsibility, empathy, self-awareness</w:t>
            </w:r>
          </w:p>
          <w:p w:rsidR="00000000" w:rsidDel="00000000" w:rsidP="00000000" w:rsidRDefault="00000000" w:rsidRPr="00000000" w14:paraId="00000105">
            <w:pPr>
              <w:widowControl w:val="0"/>
              <w:spacing w:line="240" w:lineRule="auto"/>
              <w:rPr>
                <w:rFonts w:ascii="Pangolin" w:cs="Pangolin" w:eastAsia="Pangolin" w:hAnsi="Pangolin"/>
                <w:sz w:val="18"/>
                <w:szCs w:val="18"/>
                <w:u w:val="single"/>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Rules and Responsibilities: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Critical thinking, decision making, problem-solving.</w:t>
            </w:r>
          </w:p>
          <w:p w:rsidR="00000000" w:rsidDel="00000000" w:rsidP="00000000" w:rsidRDefault="00000000" w:rsidRPr="00000000" w14:paraId="00000109">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Responsibility, respect for authority, understanding of fairness.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Celebrating Differences: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Empathy, perspective-taking, communication.</w:t>
            </w:r>
          </w:p>
          <w:p w:rsidR="00000000" w:rsidDel="00000000" w:rsidP="00000000" w:rsidRDefault="00000000" w:rsidRPr="00000000" w14:paraId="0000010D">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Respect, tolerance, understanding.</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Taking Care of Our World</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Critical thinking, problem-solving, decision making, active citizenship.</w:t>
            </w:r>
          </w:p>
          <w:p w:rsidR="00000000" w:rsidDel="00000000" w:rsidP="00000000" w:rsidRDefault="00000000" w:rsidRPr="00000000" w14:paraId="00000111">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Empathy, compassion, environmental awareness, responsibility.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Sharing Ideas and Listening to Others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Communication, active listening, critical thinking, respect for others' opinions.</w:t>
            </w:r>
          </w:p>
          <w:p w:rsidR="00000000" w:rsidDel="00000000" w:rsidP="00000000" w:rsidRDefault="00000000" w:rsidRPr="00000000" w14:paraId="00000115">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Open-mindedness, empathy, tolerance, ability to disagree respectfully.</w:t>
            </w:r>
          </w:p>
        </w:tc>
      </w:tr>
      <w:tr>
        <w:trPr>
          <w:cantSplit w:val="0"/>
          <w:trHeight w:val="40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Why do we have rules at school, and how can we help take care of our classroom?</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you use the internet safely and responsibly, and how can you stay safe in different environments like at home and on the playground?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you use the internet safely and responsibly, and how do you know if information online is reliable?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What makes a community strong, and how can we all contribute to it?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is information targeted at you online, and how can you tell the difference between different types of media and their impact?</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we appreciate differences and challenge discrimination and stereotypes to create a safe and inclusive environment for all?</w:t>
            </w:r>
          </w:p>
        </w:tc>
      </w:tr>
      <w:tr>
        <w:trPr>
          <w:cantSplit w:val="0"/>
          <w:trHeight w:val="25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What rules are and caring for others’ needs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Understanding rules and their purpose, cooperation, problem-solving.</w:t>
            </w:r>
          </w:p>
          <w:p w:rsidR="00000000" w:rsidDel="00000000" w:rsidP="00000000" w:rsidRDefault="00000000" w:rsidRPr="00000000" w14:paraId="00000129">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Responsibility, respect for others and property, self-discipline.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Staying Safe Online and Offline: </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Responsible online behaviour, risk assessment, following safety rules.</w:t>
            </w:r>
          </w:p>
          <w:p w:rsidR="00000000" w:rsidDel="00000000" w:rsidP="00000000" w:rsidRDefault="00000000" w:rsidRPr="00000000" w14:paraId="0000012D">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u w:val="single"/>
                <w:rtl w:val="0"/>
              </w:rPr>
              <w:t xml:space="preserve">Self-control, responsibility, digital citizenship, safety consciousness.</w:t>
            </w: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Being Safe Online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Critical thinking, information literacy, responsible online behaviour.</w:t>
            </w:r>
          </w:p>
          <w:p w:rsidR="00000000" w:rsidDel="00000000" w:rsidP="00000000" w:rsidRDefault="00000000" w:rsidRPr="00000000" w14:paraId="00000131">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Self-control, responsibility, digital citizenship.</w:t>
            </w:r>
          </w:p>
          <w:p w:rsidR="00000000" w:rsidDel="00000000" w:rsidP="00000000" w:rsidRDefault="00000000" w:rsidRPr="00000000" w14:paraId="00000132">
            <w:pPr>
              <w:widowControl w:val="0"/>
              <w:spacing w:line="240" w:lineRule="auto"/>
              <w:rPr>
                <w:rFonts w:ascii="Pangolin" w:cs="Pangolin" w:eastAsia="Pangolin" w:hAnsi="Pangolin"/>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Belonging to a Community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Teamwork, communication, active citizenship.</w:t>
            </w:r>
          </w:p>
          <w:p w:rsidR="00000000" w:rsidDel="00000000" w:rsidP="00000000" w:rsidRDefault="00000000" w:rsidRPr="00000000" w14:paraId="00000136">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Social awareness, responsibility, empathy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Being Smart Online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Critical thinking, information literacy, responsible online behaviour, media literacy.</w:t>
            </w:r>
          </w:p>
          <w:p w:rsidR="00000000" w:rsidDel="00000000" w:rsidP="00000000" w:rsidRDefault="00000000" w:rsidRPr="00000000" w14:paraId="0000013A">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Curiosity, discernment, digital citizenship, scepticism.</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Celebrating Diversity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Perspective-taking, empathy, critical thinking, communication.</w:t>
            </w:r>
          </w:p>
          <w:p w:rsidR="00000000" w:rsidDel="00000000" w:rsidP="00000000" w:rsidRDefault="00000000" w:rsidRPr="00000000" w14:paraId="0000013E">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Respect, tolerance, inclusivity, advocacy.</w:t>
            </w:r>
          </w:p>
        </w:tc>
      </w:tr>
      <w:tr>
        <w:trPr>
          <w:cantSplit w:val="0"/>
          <w:trHeight w:val="40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b w:val="1"/>
                <w:sz w:val="18"/>
                <w:szCs w:val="18"/>
                <w:rtl w:val="0"/>
              </w:rPr>
              <w:t xml:space="preserve">What are you good at doing, and how might it be helpful to someone in your community?</w:t>
            </w: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 How can you make responsible choices with your money and your health habits?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What kind of skills and interests do you have? What are some goals you can set for yourself in the future?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do we make smart decisions about money, and how can we keep our money safe?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Pangolin" w:cs="Pangolin" w:eastAsia="Pangolin" w:hAnsi="Pangolin"/>
                <w:b w:val="1"/>
                <w:sz w:val="18"/>
                <w:szCs w:val="18"/>
                <w:highlight w:val="yellow"/>
              </w:rPr>
            </w:pPr>
            <w:r w:rsidDel="00000000" w:rsidR="00000000" w:rsidRPr="00000000">
              <w:rPr>
                <w:rFonts w:ascii="Pangolin" w:cs="Pangolin" w:eastAsia="Pangolin" w:hAnsi="Pangolin"/>
                <w:b w:val="1"/>
                <w:sz w:val="18"/>
                <w:szCs w:val="18"/>
                <w:highlight w:val="yellow"/>
                <w:rtl w:val="0"/>
              </w:rPr>
              <w:t xml:space="preserve">What are you interested in doing, and what influences your career choices? How can we break down stereotypes in the workplace?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How can you evaluate information you find online, and what are the risks of sharing things online?</w:t>
            </w:r>
          </w:p>
        </w:tc>
      </w:tr>
      <w:tr>
        <w:trPr>
          <w:cantSplit w:val="0"/>
          <w:trHeight w:val="25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Strengths and interests and jobs in the community.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Self-awareness, identifying strengths, problem-solving.</w:t>
            </w:r>
          </w:p>
          <w:p w:rsidR="00000000" w:rsidDel="00000000" w:rsidP="00000000" w:rsidRDefault="00000000" w:rsidRPr="00000000" w14:paraId="00000152">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Confidence, initiative, sense of community.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Making Responsible Choices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Decision making, financial literacy, self-care.</w:t>
            </w:r>
          </w:p>
          <w:p w:rsidR="00000000" w:rsidDel="00000000" w:rsidP="00000000" w:rsidRDefault="00000000" w:rsidRPr="00000000" w14:paraId="00000156">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Self-control, future orientation, responsibility for well-being.</w:t>
            </w:r>
          </w:p>
          <w:p w:rsidR="00000000" w:rsidDel="00000000" w:rsidP="00000000" w:rsidRDefault="00000000" w:rsidRPr="00000000" w14:paraId="00000157">
            <w:pPr>
              <w:widowControl w:val="0"/>
              <w:spacing w:line="240" w:lineRule="auto"/>
              <w:rPr>
                <w:rFonts w:ascii="Pangolin" w:cs="Pangolin" w:eastAsia="Pangolin" w:hAnsi="Pangolin"/>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Who We Are and What We Can Do</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rtl w:val="0"/>
              </w:rPr>
              <w:t xml:space="preserve">Self-awareness, goal setting, problem-solving.: </w:t>
            </w:r>
            <w:r w:rsidDel="00000000" w:rsidR="00000000" w:rsidRPr="00000000">
              <w:rPr>
                <w:rFonts w:ascii="Pangolin" w:cs="Pangolin" w:eastAsia="Pangolin" w:hAnsi="Pangolin"/>
                <w:sz w:val="18"/>
                <w:szCs w:val="18"/>
                <w:u w:val="single"/>
                <w:rtl w:val="0"/>
              </w:rPr>
              <w:t xml:space="preserve">Confidence, resilience, curiosity, initiative.</w:t>
            </w:r>
          </w:p>
          <w:p w:rsidR="00000000" w:rsidDel="00000000" w:rsidP="00000000" w:rsidRDefault="00000000" w:rsidRPr="00000000" w14:paraId="0000015B">
            <w:pPr>
              <w:widowControl w:val="0"/>
              <w:spacing w:line="240" w:lineRule="auto"/>
              <w:rPr>
                <w:rFonts w:ascii="Pangolin" w:cs="Pangolin" w:eastAsia="Pangolin" w:hAnsi="Pangolin"/>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Being Smart with Money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Decision making, financial literacy, problem-solving.</w:t>
            </w:r>
          </w:p>
          <w:p w:rsidR="00000000" w:rsidDel="00000000" w:rsidP="00000000" w:rsidRDefault="00000000" w:rsidRPr="00000000" w14:paraId="0000015F">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Self-control, responsibility, future orientation.</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Exploring Your Future and discrimination</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Self-awareness, goal setting, research, critical thinking.</w:t>
            </w:r>
          </w:p>
          <w:p w:rsidR="00000000" w:rsidDel="00000000" w:rsidP="00000000" w:rsidRDefault="00000000" w:rsidRPr="00000000" w14:paraId="00000163">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Curiosity, initiative, self-confidence, open-mindedness.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Being Smart Online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Critical thinking, information literacy, responsible online behaviour, media literacy.</w:t>
            </w:r>
          </w:p>
          <w:p w:rsidR="00000000" w:rsidDel="00000000" w:rsidP="00000000" w:rsidRDefault="00000000" w:rsidRPr="00000000" w14:paraId="00000167">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Self-control, discernment, digital citizenship, scepticism.</w:t>
            </w:r>
          </w:p>
        </w:tc>
      </w:tr>
      <w:tr>
        <w:trPr>
          <w:cantSplit w:val="0"/>
          <w:trHeight w:val="40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b w:val="1"/>
                <w:sz w:val="18"/>
                <w:szCs w:val="18"/>
                <w:rtl w:val="0"/>
              </w:rPr>
              <w:t xml:space="preserve">What makes you special, and how can you calm yourself down when you feel upset?</w:t>
            </w: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What changes might happen to your body as you grow older and How can you adapt and manage changes?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Pangolin" w:cs="Pangolin" w:eastAsia="Pangolin" w:hAnsi="Pangolin"/>
                <w:b w:val="1"/>
                <w:sz w:val="18"/>
                <w:szCs w:val="18"/>
                <w:highlight w:val="yellow"/>
              </w:rPr>
            </w:pPr>
            <w:r w:rsidDel="00000000" w:rsidR="00000000" w:rsidRPr="00000000">
              <w:rPr>
                <w:rFonts w:ascii="Pangolin" w:cs="Pangolin" w:eastAsia="Pangolin" w:hAnsi="Pangolin"/>
                <w:b w:val="1"/>
                <w:sz w:val="18"/>
                <w:szCs w:val="18"/>
                <w:highlight w:val="yellow"/>
                <w:rtl w:val="0"/>
              </w:rPr>
              <w:t xml:space="preserve">How can you make healthy choices and express your feelings in a positive way? How do you stay safe in different places?</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What does a balanced lifestyle look like, and how can you take care of your physical and mental health?</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What Physical and emotional changes happen in puberty?External genitalia; personal hygiene routines; support with puberty.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Pangolin" w:cs="Pangolin" w:eastAsia="Pangolin" w:hAnsi="Pangolin"/>
                <w:sz w:val="20"/>
                <w:szCs w:val="20"/>
              </w:rPr>
            </w:pPr>
            <w:r w:rsidDel="00000000" w:rsidR="00000000" w:rsidRPr="00000000">
              <w:rPr>
                <w:rtl w:val="0"/>
              </w:rPr>
            </w:r>
          </w:p>
        </w:tc>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Where does money come from, and how can we be responsible with our money to avoid risks?</w:t>
            </w:r>
          </w:p>
        </w:tc>
      </w:tr>
      <w:tr>
        <w:trPr>
          <w:cantSplit w:val="0"/>
          <w:trHeight w:val="25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Recognising what makes them unique and special, feelings, and managing when things go wrong</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Self-awareness, identifying emotions, self-regulation.</w:t>
            </w:r>
          </w:p>
          <w:p w:rsidR="00000000" w:rsidDel="00000000" w:rsidP="00000000" w:rsidRDefault="00000000" w:rsidRPr="00000000" w14:paraId="0000017B">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Self-esteem, resilience, emotional intelligence.</w:t>
            </w:r>
          </w:p>
          <w:p w:rsidR="00000000" w:rsidDel="00000000" w:rsidP="00000000" w:rsidRDefault="00000000" w:rsidRPr="00000000" w14:paraId="0000017C">
            <w:pPr>
              <w:widowControl w:val="0"/>
              <w:spacing w:line="240" w:lineRule="auto"/>
              <w:rPr>
                <w:rFonts w:ascii="Pangolin" w:cs="Pangolin" w:eastAsia="Pangolin" w:hAnsi="Pangolin"/>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Growing Up and Changing - naming body parts.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Adaptability, managing change, communication.</w:t>
            </w:r>
          </w:p>
          <w:p w:rsidR="00000000" w:rsidDel="00000000" w:rsidP="00000000" w:rsidRDefault="00000000" w:rsidRPr="00000000" w14:paraId="00000180">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Self-confidence, resilience, body awareness.</w:t>
            </w:r>
          </w:p>
          <w:p w:rsidR="00000000" w:rsidDel="00000000" w:rsidP="00000000" w:rsidRDefault="00000000" w:rsidRPr="00000000" w14:paraId="00000181">
            <w:pPr>
              <w:widowControl w:val="0"/>
              <w:spacing w:line="240" w:lineRule="auto"/>
              <w:rPr>
                <w:rFonts w:ascii="Pangolin" w:cs="Pangolin" w:eastAsia="Pangolin" w:hAnsi="Pangolin"/>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Staying Safe and Healthy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Decision making, self-care, communication, emotional regulation.</w:t>
            </w:r>
          </w:p>
          <w:p w:rsidR="00000000" w:rsidDel="00000000" w:rsidP="00000000" w:rsidRDefault="00000000" w:rsidRPr="00000000" w14:paraId="00000185">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Responsibility for well-being, self-awareness, coping mechanisms.</w:t>
            </w:r>
          </w:p>
          <w:p w:rsidR="00000000" w:rsidDel="00000000" w:rsidP="00000000" w:rsidRDefault="00000000" w:rsidRPr="00000000" w14:paraId="00000186">
            <w:pPr>
              <w:widowControl w:val="0"/>
              <w:spacing w:line="240" w:lineRule="auto"/>
              <w:rPr>
                <w:rFonts w:ascii="Pangolin" w:cs="Pangolin" w:eastAsia="Pangolin" w:hAnsi="Pangolin"/>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Healthy Habits and Feelings</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Decision making, self-care, communication, emotional regulation.</w:t>
            </w:r>
          </w:p>
          <w:p w:rsidR="00000000" w:rsidDel="00000000" w:rsidP="00000000" w:rsidRDefault="00000000" w:rsidRPr="00000000" w14:paraId="0000018A">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Responsibility for well-being, self-awareness, resilience.</w:t>
            </w:r>
          </w:p>
          <w:p w:rsidR="00000000" w:rsidDel="00000000" w:rsidP="00000000" w:rsidRDefault="00000000" w:rsidRPr="00000000" w14:paraId="0000018B">
            <w:pPr>
              <w:widowControl w:val="0"/>
              <w:spacing w:line="240" w:lineRule="auto"/>
              <w:rPr>
                <w:rFonts w:ascii="Pangolin" w:cs="Pangolin" w:eastAsia="Pangolin" w:hAnsi="Pangolin"/>
                <w:sz w:val="18"/>
                <w:szCs w:val="18"/>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Growing Up</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Decision making, self-care, communication, emotional regulation.</w:t>
            </w:r>
          </w:p>
          <w:p w:rsidR="00000000" w:rsidDel="00000000" w:rsidP="00000000" w:rsidRDefault="00000000" w:rsidRPr="00000000" w14:paraId="0000018F">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Self-awareness, responsibility for well-being, resilience, adaptability.</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rFonts w:ascii="Pangolin" w:cs="Pangolin" w:eastAsia="Pangolin" w:hAnsi="Pangolin"/>
                <w:sz w:val="20"/>
                <w:szCs w:val="20"/>
              </w:rPr>
            </w:pPr>
            <w:r w:rsidDel="00000000" w:rsidR="00000000" w:rsidRPr="00000000">
              <w:rPr>
                <w:rtl w:val="0"/>
              </w:rPr>
            </w:r>
          </w:p>
        </w:tc>
        <w:tc>
          <w:tcPr>
            <w:shd w:fill="d9d2e9"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Managing Money Wisely</w:t>
            </w:r>
          </w:p>
        </w:tc>
        <w:tc>
          <w:tcPr>
            <w:shd w:fill="fff2cc"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Decision making, financial literacy, problem-solving.</w:t>
            </w:r>
          </w:p>
          <w:p w:rsidR="00000000" w:rsidDel="00000000" w:rsidP="00000000" w:rsidRDefault="00000000" w:rsidRPr="00000000" w14:paraId="00000193">
            <w:pPr>
              <w:widowControl w:val="0"/>
              <w:spacing w:line="240" w:lineRule="auto"/>
              <w:rPr>
                <w:rFonts w:ascii="Pangolin" w:cs="Pangolin" w:eastAsia="Pangolin" w:hAnsi="Pangolin"/>
                <w:sz w:val="18"/>
                <w:szCs w:val="18"/>
                <w:u w:val="single"/>
              </w:rPr>
            </w:pPr>
            <w:r w:rsidDel="00000000" w:rsidR="00000000" w:rsidRPr="00000000">
              <w:rPr>
                <w:rFonts w:ascii="Pangolin" w:cs="Pangolin" w:eastAsia="Pangolin" w:hAnsi="Pangolin"/>
                <w:sz w:val="18"/>
                <w:szCs w:val="18"/>
                <w:u w:val="single"/>
                <w:rtl w:val="0"/>
              </w:rPr>
              <w:t xml:space="preserve">Self-control, responsibility for well-being, future orientation.</w:t>
            </w:r>
          </w:p>
        </w:tc>
      </w:tr>
      <w:tr>
        <w:trPr>
          <w:cantSplit w:val="0"/>
          <w:trHeight w:val="400" w:hRule="atLeast"/>
          <w:tblHeader w:val="0"/>
        </w:trPr>
        <w:tc>
          <w:tcPr>
            <w:gridSpan w:val="17"/>
            <w:shd w:fill="d9d2e9"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jc w:val="center"/>
              <w:rPr>
                <w:rFonts w:ascii="Pangolin" w:cs="Pangolin" w:eastAsia="Pangolin" w:hAnsi="Pangolin"/>
                <w:b w:val="1"/>
                <w:sz w:val="18"/>
                <w:szCs w:val="18"/>
              </w:rPr>
            </w:pPr>
            <w:r w:rsidDel="00000000" w:rsidR="00000000" w:rsidRPr="00000000">
              <w:rPr>
                <w:rFonts w:ascii="Pangolin" w:cs="Pangolin" w:eastAsia="Pangolin" w:hAnsi="Pangolin"/>
                <w:b w:val="1"/>
                <w:sz w:val="18"/>
                <w:szCs w:val="18"/>
                <w:rtl w:val="0"/>
              </w:rPr>
              <w:t xml:space="preserve">Vocabulary</w:t>
            </w:r>
          </w:p>
        </w:tc>
      </w:tr>
      <w:tr>
        <w:trPr>
          <w:cantSplit w:val="0"/>
          <w:trHeight w:val="400" w:hRule="atLeast"/>
          <w:tblHeader w:val="0"/>
        </w:trPr>
        <w:tc>
          <w:tcPr>
            <w:gridSpan w:val="5"/>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safe, cared for, home, school, friend, lonely, upset, family, trust, belong</w:t>
            </w:r>
          </w:p>
          <w:p w:rsidR="00000000" w:rsidDel="00000000" w:rsidP="00000000" w:rsidRDefault="00000000" w:rsidRPr="00000000" w14:paraId="000001A6">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communication, empathy, conflict, support, feeling, confident, strong</w:t>
            </w:r>
          </w:p>
          <w:p w:rsidR="00000000" w:rsidDel="00000000" w:rsidP="00000000" w:rsidRDefault="00000000" w:rsidRPr="00000000" w14:paraId="000001A7">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permission, important, hurtful, kind, respect, different, belong, group, community, contribute, strength, together, rules, care, classroom, internet, safe, environment, good, helpful, community, money, health, choice, responsible, decision, future, special, calm, upset change, body, grow, adapt, manage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rFonts w:ascii="Pangolin" w:cs="Pangolin" w:eastAsia="Pangolin" w:hAnsi="Pangolin"/>
                <w:sz w:val="20"/>
                <w:szCs w:val="20"/>
              </w:rPr>
            </w:pPr>
            <w:r w:rsidDel="00000000" w:rsidR="00000000" w:rsidRPr="00000000">
              <w:rPr>
                <w:rtl w:val="0"/>
              </w:rPr>
            </w:r>
          </w:p>
        </w:tc>
        <w:tc>
          <w:tcPr>
            <w:gridSpan w:val="5"/>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family, special, kindness, respect, home relationship, positive, online, offline, unkind respect, treat, nice secret, safe, trust, information, share, online rule, law, safe, free difference, appreciate, discuss, respect internet, safe, responsible, information, reliable community, strong, contribute skill, interest, goal, future money, smart, decision, safe healthy, choice, feeling, positive, safe balanced, lifestyle, physical, mental, health</w:t>
            </w:r>
          </w:p>
        </w:tc>
        <w:tc>
          <w:tcPr>
            <w:shd w:fill="000000"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Pangolin" w:cs="Pangolin" w:eastAsia="Pangolin" w:hAnsi="Pangolin"/>
                <w:sz w:val="20"/>
                <w:szCs w:val="20"/>
              </w:rPr>
            </w:pPr>
            <w:r w:rsidDel="00000000" w:rsidR="00000000" w:rsidRPr="00000000">
              <w:rPr>
                <w:rtl w:val="0"/>
              </w:rPr>
            </w:r>
          </w:p>
        </w:tc>
        <w:tc>
          <w:tcPr>
            <w:gridSpan w:val="5"/>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rFonts w:ascii="Pangolin" w:cs="Pangolin" w:eastAsia="Pangolin" w:hAnsi="Pangolin"/>
                <w:sz w:val="18"/>
                <w:szCs w:val="18"/>
              </w:rPr>
            </w:pPr>
            <w:r w:rsidDel="00000000" w:rsidR="00000000" w:rsidRPr="00000000">
              <w:rPr>
                <w:rFonts w:ascii="Pangolin" w:cs="Pangolin" w:eastAsia="Pangolin" w:hAnsi="Pangolin"/>
                <w:sz w:val="18"/>
                <w:szCs w:val="18"/>
                <w:rtl w:val="0"/>
              </w:rPr>
              <w:t xml:space="preserve">navigate, friendship, resist, pressure, healthy relationship, online, develop, attraction, boundary, connection, empathy, self-awareness, setting, treat, everyone, respect, different, unfair, recognize, refuse, politely, consent, protect, environment, compassion, animal, express, opinion, disagree, information, targeted, online, tell difference, media, appreciate, difference, challenge, discrimination, stereotype, safe, inclusive, interested, career, stereotype, workplace, evaluate, information, online, risk, share, puberty, money, come from, responsible</w:t>
            </w:r>
          </w:p>
        </w:tc>
      </w:tr>
    </w:tbl>
    <w:p w:rsidR="00000000" w:rsidDel="00000000" w:rsidP="00000000" w:rsidRDefault="00000000" w:rsidRPr="00000000" w14:paraId="000001B8">
      <w:pPr>
        <w:pageBreakBefore w:val="0"/>
        <w:rPr>
          <w:sz w:val="20"/>
          <w:szCs w:val="20"/>
        </w:rPr>
      </w:pPr>
      <w:r w:rsidDel="00000000" w:rsidR="00000000" w:rsidRPr="00000000">
        <w:rPr>
          <w:rtl w:val="0"/>
        </w:rPr>
      </w:r>
    </w:p>
    <w:p w:rsidR="00000000" w:rsidDel="00000000" w:rsidP="00000000" w:rsidRDefault="00000000" w:rsidRPr="00000000" w14:paraId="000001B9">
      <w:pPr>
        <w:pageBreakBefore w:val="0"/>
        <w:rPr>
          <w:sz w:val="20"/>
          <w:szCs w:val="20"/>
        </w:rPr>
      </w:pPr>
      <w:r w:rsidDel="00000000" w:rsidR="00000000" w:rsidRPr="00000000">
        <w:rPr>
          <w:rtl w:val="0"/>
        </w:rPr>
      </w:r>
    </w:p>
    <w:p w:rsidR="00000000" w:rsidDel="00000000" w:rsidP="00000000" w:rsidRDefault="00000000" w:rsidRPr="00000000" w14:paraId="000001BA">
      <w:pPr>
        <w:pageBreakBefore w:val="0"/>
        <w:rPr>
          <w:sz w:val="20"/>
          <w:szCs w:val="20"/>
        </w:rPr>
      </w:pPr>
      <w:r w:rsidDel="00000000" w:rsidR="00000000" w:rsidRPr="00000000">
        <w:rPr>
          <w:rtl w:val="0"/>
        </w:rPr>
      </w:r>
    </w:p>
    <w:sectPr>
      <w:footerReference r:id="rId6" w:type="default"/>
      <w:pgSz w:h="16838" w:w="23811" w:orient="landscape"/>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ngolin">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B">
    <w:pPr>
      <w:rPr/>
    </w:pPr>
    <w:r w:rsidDel="00000000" w:rsidR="00000000" w:rsidRPr="00000000">
      <w:rPr>
        <w:rtl w:val="0"/>
      </w:rPr>
      <w:t xml:space="preserve">Created by Jake Reeves-Kemp</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ngolin-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